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82AAA">
      <w:pPr>
        <w:keepNext w:val="0"/>
        <w:keepLines w:val="0"/>
        <w:pageBreakBefore w:val="0"/>
        <w:kinsoku/>
        <w:wordWrap/>
        <w:overflowPunct/>
        <w:topLinePunct w:val="0"/>
        <w:autoSpaceDE/>
        <w:autoSpaceDN/>
        <w:bidi w:val="0"/>
        <w:adjustRightInd/>
        <w:snapToGrid/>
        <w:spacing w:line="240" w:lineRule="auto"/>
        <w:jc w:val="center"/>
        <w:textAlignment w:val="auto"/>
        <w:rPr>
          <w:rStyle w:val="7"/>
          <w:rFonts w:hint="eastAsia" w:ascii="仿宋_GB2312" w:hAnsi="仿宋_GB2312" w:eastAsia="仿宋_GB2312" w:cs="仿宋_GB2312"/>
          <w:bCs/>
          <w:i w:val="0"/>
          <w:iCs w:val="0"/>
          <w:caps w:val="0"/>
          <w:color w:val="333333"/>
          <w:spacing w:val="0"/>
          <w:kern w:val="0"/>
          <w:sz w:val="28"/>
          <w:szCs w:val="28"/>
          <w:shd w:val="clear" w:fill="FCFCFC"/>
          <w:lang w:val="en-US" w:eastAsia="zh-CN" w:bidi="ar"/>
        </w:rPr>
      </w:pPr>
      <w:r>
        <w:rPr>
          <w:rStyle w:val="7"/>
          <w:rFonts w:hint="eastAsia" w:ascii="仿宋_GB2312" w:hAnsi="仿宋_GB2312" w:eastAsia="仿宋_GB2312" w:cs="仿宋_GB2312"/>
          <w:bCs/>
          <w:i w:val="0"/>
          <w:iCs w:val="0"/>
          <w:caps w:val="0"/>
          <w:color w:val="333333"/>
          <w:spacing w:val="0"/>
          <w:kern w:val="0"/>
          <w:sz w:val="28"/>
          <w:szCs w:val="28"/>
          <w:shd w:val="clear" w:fill="FCFCFC"/>
          <w:lang w:val="en-US" w:eastAsia="zh-CN" w:bidi="ar"/>
        </w:rPr>
        <w:t>辽宁广告职业学院</w:t>
      </w:r>
    </w:p>
    <w:p w14:paraId="618B8EF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Style w:val="7"/>
          <w:rFonts w:hint="eastAsia" w:ascii="仿宋_GB2312" w:hAnsi="仿宋_GB2312" w:eastAsia="仿宋_GB2312" w:cs="仿宋_GB2312"/>
          <w:bCs/>
          <w:i w:val="0"/>
          <w:iCs w:val="0"/>
          <w:caps w:val="0"/>
          <w:color w:val="333333"/>
          <w:spacing w:val="0"/>
          <w:kern w:val="0"/>
          <w:sz w:val="28"/>
          <w:szCs w:val="28"/>
          <w:shd w:val="clear" w:fill="FCFCFC"/>
          <w:lang w:val="en-US" w:eastAsia="zh-CN" w:bidi="ar"/>
        </w:rPr>
        <w:t>科研诚信建设总结报告</w:t>
      </w:r>
    </w:p>
    <w:p w14:paraId="47B45B0C">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kern w:val="0"/>
          <w:sz w:val="28"/>
          <w:szCs w:val="28"/>
          <w:shd w:val="clear" w:fill="FCFCFC"/>
          <w:lang w:val="en-US" w:eastAsia="zh-CN" w:bidi="ar"/>
        </w:rPr>
        <w:t xml:space="preserve">2024年，我院深入贯彻落实国家和上级部门关于科研诚信建设的相关文件精神，全面推进科研诚信建设，通过完善制度、加强教育、严查不端行为等措施，取得了显著成效。本报告旨在总结2024年学院科研诚信建设的主要工作、成果及未来展望，为进一步提升科研诚信水平提供参考。 </w:t>
      </w:r>
      <w:r>
        <w:rPr>
          <w:rFonts w:hint="eastAsia" w:ascii="仿宋_GB2312" w:hAnsi="仿宋_GB2312" w:eastAsia="仿宋_GB2312" w:cs="仿宋_GB2312"/>
          <w:sz w:val="28"/>
          <w:szCs w:val="28"/>
        </w:rPr>
        <w:t xml:space="preserve"> </w:t>
      </w:r>
    </w:p>
    <w:p w14:paraId="602007FF">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i w:val="0"/>
          <w:iCs w:val="0"/>
          <w:caps w:val="0"/>
          <w:color w:val="333333"/>
          <w:spacing w:val="0"/>
          <w:kern w:val="44"/>
          <w:sz w:val="28"/>
          <w:szCs w:val="28"/>
          <w:shd w:val="clear" w:fill="FCFCFC"/>
          <w:lang w:val="en-US" w:eastAsia="zh-CN" w:bidi="ar"/>
        </w:rPr>
      </w:pPr>
      <w:r>
        <w:rPr>
          <w:rFonts w:hint="eastAsia" w:ascii="仿宋_GB2312" w:hAnsi="仿宋_GB2312" w:eastAsia="仿宋_GB2312" w:cs="仿宋_GB2312"/>
          <w:b/>
          <w:bCs/>
          <w:i w:val="0"/>
          <w:iCs w:val="0"/>
          <w:caps w:val="0"/>
          <w:color w:val="333333"/>
          <w:spacing w:val="0"/>
          <w:kern w:val="44"/>
          <w:sz w:val="28"/>
          <w:szCs w:val="28"/>
          <w:shd w:val="clear" w:fill="FCFCFC"/>
          <w:lang w:val="en-US" w:eastAsia="zh-CN" w:bidi="ar"/>
        </w:rPr>
        <w:t>一、科研诚信建设责任落实情况</w:t>
      </w:r>
    </w:p>
    <w:p w14:paraId="17F19977">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（一）</w:t>
      </w:r>
      <w:r>
        <w:rPr>
          <w:rFonts w:hint="eastAsia" w:ascii="仿宋_GB2312" w:hAnsi="仿宋_GB2312" w:eastAsia="仿宋_GB2312" w:cs="仿宋_GB2312"/>
          <w:b/>
          <w:sz w:val="28"/>
          <w:szCs w:val="28"/>
        </w:rPr>
        <w:t>组织领导机制完善</w:t>
      </w:r>
    </w:p>
    <w:p w14:paraId="536C8C2B">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_GB2312" w:eastAsia="仿宋_GB2312" w:cs="仿宋_GB2312"/>
          <w:i w:val="0"/>
          <w:iCs w:val="0"/>
          <w:caps w:val="0"/>
          <w:color w:val="333333"/>
          <w:spacing w:val="0"/>
          <w:kern w:val="0"/>
          <w:sz w:val="28"/>
          <w:szCs w:val="28"/>
          <w:shd w:val="clear" w:fill="FCFCFC"/>
          <w:lang w:val="en-US" w:eastAsia="zh-CN" w:bidi="ar"/>
        </w:rPr>
      </w:pPr>
      <w:r>
        <w:rPr>
          <w:rFonts w:hint="eastAsia" w:ascii="仿宋_GB2312" w:hAnsi="仿宋_GB2312" w:eastAsia="仿宋_GB2312" w:cs="仿宋_GB2312"/>
          <w:i w:val="0"/>
          <w:iCs w:val="0"/>
          <w:caps w:val="0"/>
          <w:color w:val="333333"/>
          <w:spacing w:val="0"/>
          <w:kern w:val="0"/>
          <w:sz w:val="28"/>
          <w:szCs w:val="28"/>
          <w:shd w:val="clear" w:fill="FCFCFC"/>
          <w:lang w:bidi="ar"/>
        </w:rPr>
        <w:t>本院已构建起完善的学术领导体系，特设立学术委员会，全面负责科研诚信宣传教育、预防、监督与惩治工作。以实施科学的管理与监督职能。该委员会由</w:t>
      </w:r>
      <w:r>
        <w:rPr>
          <w:rFonts w:hint="eastAsia" w:ascii="仿宋_GB2312" w:hAnsi="仿宋_GB2312" w:eastAsia="仿宋_GB2312" w:cs="仿宋_GB2312"/>
          <w:i w:val="0"/>
          <w:iCs w:val="0"/>
          <w:caps w:val="0"/>
          <w:color w:val="333333"/>
          <w:spacing w:val="0"/>
          <w:kern w:val="0"/>
          <w:sz w:val="28"/>
          <w:szCs w:val="28"/>
          <w:shd w:val="clear" w:fill="FCFCFC"/>
          <w:lang w:val="en-US" w:eastAsia="zh-CN" w:bidi="ar"/>
        </w:rPr>
        <w:t>15</w:t>
      </w:r>
      <w:r>
        <w:rPr>
          <w:rFonts w:hint="eastAsia" w:ascii="仿宋_GB2312" w:hAnsi="仿宋_GB2312" w:eastAsia="仿宋_GB2312" w:cs="仿宋_GB2312"/>
          <w:i w:val="0"/>
          <w:iCs w:val="0"/>
          <w:caps w:val="0"/>
          <w:color w:val="333333"/>
          <w:spacing w:val="0"/>
          <w:kern w:val="0"/>
          <w:sz w:val="28"/>
          <w:szCs w:val="28"/>
          <w:shd w:val="clear" w:fill="FCFCFC"/>
          <w:lang w:bidi="ar"/>
        </w:rPr>
        <w:t>名委员构成，包括主任一名，由院长兼任；副主任两名，由分管教学或科研工作的副院长及委员担任；并设有秘书一名。委员会的常设执行机构为师资与科研处，该处负责处理委员会的日常事务工作。同时，学院在官网公布举报电话和邮箱，畅通举报渠道，接受社会监督。</w:t>
      </w:r>
    </w:p>
    <w:p w14:paraId="73693834">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仿宋_GB2312" w:hAnsi="仿宋_GB2312" w:eastAsia="仿宋_GB2312" w:cs="仿宋_GB2312"/>
          <w:b/>
          <w:bCs/>
          <w:i w:val="0"/>
          <w:iCs w:val="0"/>
          <w:caps w:val="0"/>
          <w:color w:val="333333"/>
          <w:spacing w:val="0"/>
          <w:kern w:val="44"/>
          <w:sz w:val="28"/>
          <w:szCs w:val="28"/>
          <w:shd w:val="clear" w:fill="FCFCFC"/>
          <w:lang w:bidi="ar"/>
        </w:rPr>
      </w:pPr>
      <w:r>
        <w:rPr>
          <w:rFonts w:hint="eastAsia" w:ascii="仿宋_GB2312" w:hAnsi="仿宋_GB2312" w:eastAsia="仿宋_GB2312" w:cs="仿宋_GB2312"/>
          <w:b/>
          <w:bCs/>
          <w:i w:val="0"/>
          <w:iCs w:val="0"/>
          <w:caps w:val="0"/>
          <w:color w:val="333333"/>
          <w:spacing w:val="0"/>
          <w:kern w:val="44"/>
          <w:sz w:val="28"/>
          <w:szCs w:val="28"/>
          <w:shd w:val="clear" w:fill="FCFCFC"/>
          <w:lang w:eastAsia="zh-CN" w:bidi="ar"/>
        </w:rPr>
        <w:t>（</w:t>
      </w:r>
      <w:r>
        <w:rPr>
          <w:rFonts w:hint="eastAsia" w:ascii="仿宋_GB2312" w:hAnsi="仿宋_GB2312" w:eastAsia="仿宋_GB2312" w:cs="仿宋_GB2312"/>
          <w:b/>
          <w:bCs/>
          <w:i w:val="0"/>
          <w:iCs w:val="0"/>
          <w:caps w:val="0"/>
          <w:color w:val="333333"/>
          <w:spacing w:val="0"/>
          <w:kern w:val="44"/>
          <w:sz w:val="28"/>
          <w:szCs w:val="28"/>
          <w:shd w:val="clear" w:fill="FCFCFC"/>
          <w:lang w:val="en-US" w:eastAsia="zh-CN" w:bidi="ar"/>
        </w:rPr>
        <w:t>二</w:t>
      </w:r>
      <w:r>
        <w:rPr>
          <w:rFonts w:hint="eastAsia" w:ascii="仿宋_GB2312" w:hAnsi="仿宋_GB2312" w:eastAsia="仿宋_GB2312" w:cs="仿宋_GB2312"/>
          <w:b/>
          <w:bCs/>
          <w:i w:val="0"/>
          <w:iCs w:val="0"/>
          <w:caps w:val="0"/>
          <w:color w:val="333333"/>
          <w:spacing w:val="0"/>
          <w:kern w:val="44"/>
          <w:sz w:val="28"/>
          <w:szCs w:val="28"/>
          <w:shd w:val="clear" w:fill="FCFCFC"/>
          <w:lang w:eastAsia="zh-CN" w:bidi="ar"/>
        </w:rPr>
        <w:t>）</w:t>
      </w:r>
      <w:r>
        <w:rPr>
          <w:rFonts w:hint="eastAsia" w:ascii="仿宋_GB2312" w:hAnsi="仿宋_GB2312" w:eastAsia="仿宋_GB2312" w:cs="仿宋_GB2312"/>
          <w:b/>
          <w:bCs/>
          <w:i w:val="0"/>
          <w:iCs w:val="0"/>
          <w:caps w:val="0"/>
          <w:color w:val="333333"/>
          <w:spacing w:val="0"/>
          <w:kern w:val="44"/>
          <w:sz w:val="28"/>
          <w:szCs w:val="28"/>
          <w:shd w:val="clear" w:fill="FCFCFC"/>
          <w:lang w:bidi="ar"/>
        </w:rPr>
        <w:t>定期开展督导检查工作</w:t>
      </w:r>
    </w:p>
    <w:p w14:paraId="56428723">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_GB2312" w:eastAsia="仿宋_GB2312" w:cs="仿宋_GB2312"/>
          <w:i w:val="0"/>
          <w:iCs w:val="0"/>
          <w:caps w:val="0"/>
          <w:color w:val="333333"/>
          <w:spacing w:val="0"/>
          <w:kern w:val="0"/>
          <w:sz w:val="28"/>
          <w:szCs w:val="28"/>
          <w:shd w:val="clear" w:fill="FCFCFC"/>
          <w:lang w:val="en-US" w:eastAsia="zh-CN" w:bidi="ar"/>
        </w:rPr>
      </w:pPr>
      <w:r>
        <w:rPr>
          <w:rFonts w:hint="eastAsia" w:ascii="仿宋_GB2312" w:hAnsi="仿宋_GB2312" w:eastAsia="仿宋_GB2312" w:cs="仿宋_GB2312"/>
          <w:i w:val="0"/>
          <w:iCs w:val="0"/>
          <w:caps w:val="0"/>
          <w:color w:val="333333"/>
          <w:spacing w:val="0"/>
          <w:kern w:val="0"/>
          <w:sz w:val="28"/>
          <w:szCs w:val="28"/>
          <w:shd w:val="clear" w:fill="FCFCFC"/>
          <w:lang w:bidi="ar"/>
        </w:rPr>
        <w:t>本院坚持每年对科研诚信进行自我检查与专项检查，针对重点领域和潜在风险点实施精准监督。经自查，我院科研诚信建设工作总体运行状况良好，目前未发现科研诚信及学术不端等问题。</w:t>
      </w:r>
    </w:p>
    <w:p w14:paraId="13C61067">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i w:val="0"/>
          <w:iCs w:val="0"/>
          <w:caps w:val="0"/>
          <w:color w:val="333333"/>
          <w:spacing w:val="0"/>
          <w:kern w:val="44"/>
          <w:sz w:val="28"/>
          <w:szCs w:val="28"/>
          <w:shd w:val="clear" w:fill="FCFCFC"/>
          <w:lang w:val="en-US" w:eastAsia="zh-CN" w:bidi="ar"/>
        </w:rPr>
        <w:t xml:space="preserve">二、科研诚信建设的主要措施  </w:t>
      </w:r>
    </w:p>
    <w:p w14:paraId="09D3F479">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（一）</w:t>
      </w:r>
      <w:r>
        <w:rPr>
          <w:rFonts w:hint="eastAsia" w:ascii="仿宋_GB2312" w:hAnsi="仿宋_GB2312" w:eastAsia="仿宋_GB2312" w:cs="仿宋_GB2312"/>
          <w:b/>
          <w:sz w:val="28"/>
          <w:szCs w:val="28"/>
        </w:rPr>
        <w:t>强化宣传教育工作</w:t>
      </w:r>
    </w:p>
    <w:p w14:paraId="4E6F31E7">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_GB2312" w:eastAsia="仿宋_GB2312" w:cs="仿宋_GB2312"/>
          <w:i w:val="0"/>
          <w:iCs w:val="0"/>
          <w:caps w:val="0"/>
          <w:color w:val="333333"/>
          <w:spacing w:val="0"/>
          <w:kern w:val="0"/>
          <w:sz w:val="28"/>
          <w:szCs w:val="28"/>
          <w:shd w:val="clear" w:fill="FCFCFC"/>
          <w:lang w:val="en-US" w:eastAsia="zh-CN" w:bidi="ar"/>
        </w:rPr>
      </w:pPr>
      <w:r>
        <w:rPr>
          <w:rFonts w:hint="eastAsia" w:ascii="仿宋_GB2312" w:hAnsi="仿宋_GB2312" w:eastAsia="仿宋_GB2312" w:cs="仿宋_GB2312"/>
          <w:i w:val="0"/>
          <w:iCs w:val="0"/>
          <w:caps w:val="0"/>
          <w:color w:val="333333"/>
          <w:spacing w:val="0"/>
          <w:kern w:val="0"/>
          <w:sz w:val="28"/>
          <w:szCs w:val="28"/>
          <w:shd w:val="clear" w:fill="FCFCFC"/>
          <w:lang w:bidi="ar"/>
        </w:rPr>
        <w:t>我院于12月份</w:t>
      </w:r>
      <w:r>
        <w:rPr>
          <w:rFonts w:hint="eastAsia" w:ascii="仿宋_GB2312" w:hAnsi="仿宋_GB2312" w:eastAsia="仿宋_GB2312" w:cs="仿宋_GB2312"/>
          <w:i w:val="0"/>
          <w:iCs w:val="0"/>
          <w:caps w:val="0"/>
          <w:color w:val="333333"/>
          <w:spacing w:val="0"/>
          <w:kern w:val="0"/>
          <w:sz w:val="28"/>
          <w:szCs w:val="28"/>
          <w:shd w:val="clear" w:fill="FCFCFC"/>
          <w:lang w:eastAsia="zh-CN" w:bidi="ar"/>
        </w:rPr>
        <w:t>，通过</w:t>
      </w:r>
      <w:r>
        <w:rPr>
          <w:rFonts w:hint="eastAsia" w:ascii="仿宋_GB2312" w:hAnsi="仿宋_GB2312" w:eastAsia="仿宋_GB2312" w:cs="仿宋_GB2312"/>
          <w:i w:val="0"/>
          <w:iCs w:val="0"/>
          <w:caps w:val="0"/>
          <w:color w:val="333333"/>
          <w:spacing w:val="0"/>
          <w:kern w:val="0"/>
          <w:sz w:val="28"/>
          <w:szCs w:val="28"/>
          <w:shd w:val="clear" w:fill="FCFCFC"/>
          <w:lang w:bidi="ar"/>
        </w:rPr>
        <w:t>专题讲座、开展案例分析深入学习和领会科研诚信相关政策文件精神，有效提升了</w:t>
      </w:r>
      <w:r>
        <w:rPr>
          <w:rFonts w:hint="eastAsia" w:ascii="仿宋_GB2312" w:hAnsi="仿宋_GB2312" w:eastAsia="仿宋_GB2312" w:cs="仿宋_GB2312"/>
          <w:i w:val="0"/>
          <w:iCs w:val="0"/>
          <w:caps w:val="0"/>
          <w:color w:val="333333"/>
          <w:spacing w:val="0"/>
          <w:kern w:val="0"/>
          <w:sz w:val="28"/>
          <w:szCs w:val="28"/>
          <w:shd w:val="clear" w:fill="FCFCFC"/>
          <w:lang w:eastAsia="zh-CN" w:bidi="ar"/>
        </w:rPr>
        <w:t>科研人员</w:t>
      </w:r>
      <w:r>
        <w:rPr>
          <w:rFonts w:hint="eastAsia" w:ascii="仿宋_GB2312" w:hAnsi="仿宋_GB2312" w:eastAsia="仿宋_GB2312" w:cs="仿宋_GB2312"/>
          <w:i w:val="0"/>
          <w:iCs w:val="0"/>
          <w:caps w:val="0"/>
          <w:color w:val="333333"/>
          <w:spacing w:val="0"/>
          <w:kern w:val="0"/>
          <w:sz w:val="28"/>
          <w:szCs w:val="28"/>
          <w:shd w:val="clear" w:fill="FCFCFC"/>
          <w:lang w:bidi="ar"/>
        </w:rPr>
        <w:t>的科研诚信意识。同时，我院将科研诚信教育融入教师入职培训体系，确保其贯穿于教学科研工作的全过程。</w:t>
      </w:r>
    </w:p>
    <w:p w14:paraId="37592943">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eastAsia="zh-CN"/>
        </w:rPr>
        <w:t>（二）严厉打击学术不端行为</w:t>
      </w:r>
    </w:p>
    <w:p w14:paraId="08FC9D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right="0" w:firstLine="645"/>
        <w:jc w:val="left"/>
        <w:textAlignment w:val="auto"/>
        <w:rPr>
          <w:rFonts w:hint="eastAsia" w:ascii="仿宋_GB2312" w:hAnsi="仿宋_GB2312" w:eastAsia="仿宋_GB2312" w:cs="仿宋_GB2312"/>
          <w:i w:val="0"/>
          <w:iCs w:val="0"/>
          <w:caps w:val="0"/>
          <w:color w:val="333333"/>
          <w:spacing w:val="0"/>
          <w:kern w:val="0"/>
          <w:sz w:val="28"/>
          <w:szCs w:val="28"/>
          <w:shd w:val="clear" w:fill="FCFCFC"/>
          <w:lang w:val="en-US" w:eastAsia="zh-CN" w:bidi="ar"/>
        </w:rPr>
      </w:pPr>
      <w:r>
        <w:rPr>
          <w:rFonts w:hint="eastAsia" w:ascii="仿宋_GB2312" w:hAnsi="仿宋_GB2312" w:eastAsia="仿宋_GB2312" w:cs="仿宋_GB2312"/>
          <w:i w:val="0"/>
          <w:iCs w:val="0"/>
          <w:caps w:val="0"/>
          <w:color w:val="333333"/>
          <w:spacing w:val="0"/>
          <w:kern w:val="0"/>
          <w:sz w:val="28"/>
          <w:szCs w:val="28"/>
          <w:shd w:val="clear" w:fill="FCFCFC"/>
          <w:lang w:bidi="ar"/>
        </w:rPr>
        <w:t>本院秉承严谨治学之精神，制定并实施了《科研道德与诚信规范》，对各类科研诚信学术不端行为进行了明确的界定，并规定了相应的惩处措施。倡导教师开展自我检查，</w:t>
      </w:r>
      <w:r>
        <w:rPr>
          <w:rFonts w:hint="eastAsia" w:ascii="仿宋_GB2312" w:hAnsi="仿宋_GB2312" w:eastAsia="仿宋_GB2312" w:cs="仿宋_GB2312"/>
          <w:i w:val="0"/>
          <w:iCs w:val="0"/>
          <w:caps w:val="0"/>
          <w:color w:val="333333"/>
          <w:spacing w:val="0"/>
          <w:kern w:val="0"/>
          <w:sz w:val="28"/>
          <w:szCs w:val="28"/>
          <w:shd w:val="clear" w:fill="FCFCFC"/>
          <w:lang w:eastAsia="zh-CN" w:bidi="ar"/>
        </w:rPr>
        <w:t>在各类评选活动、项目申报等环节</w:t>
      </w:r>
      <w:r>
        <w:rPr>
          <w:rFonts w:hint="eastAsia" w:ascii="仿宋_GB2312" w:hAnsi="仿宋_GB2312" w:eastAsia="仿宋_GB2312" w:cs="仿宋_GB2312"/>
          <w:i w:val="0"/>
          <w:iCs w:val="0"/>
          <w:caps w:val="0"/>
          <w:color w:val="333333"/>
          <w:spacing w:val="0"/>
          <w:sz w:val="28"/>
          <w:szCs w:val="28"/>
          <w:shd w:val="clear" w:fill="FCFCFC"/>
        </w:rPr>
        <w:t>签署《科研诚信承诺书》，承诺其提供的材料及研究成果真实可靠，杜绝任何形式的学术失信行为。</w:t>
      </w:r>
      <w:r>
        <w:rPr>
          <w:rFonts w:hint="eastAsia" w:ascii="仿宋_GB2312" w:hAnsi="仿宋_GB2312" w:eastAsia="仿宋_GB2312" w:cs="仿宋_GB2312"/>
          <w:i w:val="0"/>
          <w:iCs w:val="0"/>
          <w:caps w:val="0"/>
          <w:color w:val="333333"/>
          <w:spacing w:val="0"/>
          <w:kern w:val="0"/>
          <w:sz w:val="28"/>
          <w:szCs w:val="28"/>
          <w:shd w:val="clear" w:fill="FCFCFC"/>
          <w:lang w:bidi="ar"/>
        </w:rPr>
        <w:t>认真履行科研诚信承诺，确保科研活动的真实性和完整性。</w:t>
      </w:r>
    </w:p>
    <w:p w14:paraId="6FFC20BB">
      <w:pPr>
        <w:pStyle w:val="3"/>
        <w:keepNext w:val="0"/>
        <w:keepLines w:val="0"/>
        <w:pageBreakBefore w:val="0"/>
        <w:widowControl/>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仿宋_GB2312" w:hAnsi="仿宋_GB2312" w:eastAsia="仿宋_GB2312" w:cs="仿宋_GB2312"/>
          <w:b w:val="0"/>
          <w:bCs w:val="0"/>
          <w:i w:val="0"/>
          <w:iCs w:val="0"/>
          <w:caps w:val="0"/>
          <w:color w:val="333333"/>
          <w:spacing w:val="0"/>
          <w:kern w:val="0"/>
          <w:sz w:val="28"/>
          <w:szCs w:val="28"/>
          <w:shd w:val="clear" w:fill="FCFCFC"/>
          <w:lang w:val="en-US" w:eastAsia="zh-CN" w:bidi="ar"/>
        </w:rPr>
      </w:pPr>
      <w:r>
        <w:rPr>
          <w:rFonts w:hint="eastAsia" w:ascii="仿宋_GB2312" w:hAnsi="仿宋_GB2312" w:eastAsia="仿宋_GB2312" w:cs="仿宋_GB2312"/>
          <w:b w:val="0"/>
          <w:bCs w:val="0"/>
          <w:i w:val="0"/>
          <w:iCs w:val="0"/>
          <w:caps w:val="0"/>
          <w:color w:val="333333"/>
          <w:spacing w:val="0"/>
          <w:kern w:val="0"/>
          <w:sz w:val="28"/>
          <w:szCs w:val="28"/>
          <w:shd w:val="clear" w:fill="FCFCFC"/>
          <w:lang w:val="en-US" w:eastAsia="zh-CN" w:bidi="ar"/>
        </w:rPr>
        <w:t>1.严格规范案件受理及调查流程</w:t>
      </w:r>
    </w:p>
    <w:p w14:paraId="7BB811B0">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_GB2312" w:eastAsia="仿宋_GB2312" w:cs="仿宋_GB2312"/>
          <w:kern w:val="2"/>
          <w:sz w:val="28"/>
          <w:szCs w:val="28"/>
          <w:lang w:bidi="ar-SA"/>
        </w:rPr>
      </w:pPr>
      <w:r>
        <w:rPr>
          <w:rFonts w:hint="eastAsia" w:ascii="仿宋_GB2312" w:hAnsi="仿宋_GB2312" w:eastAsia="仿宋_GB2312" w:cs="仿宋_GB2312"/>
          <w:kern w:val="2"/>
          <w:sz w:val="28"/>
          <w:szCs w:val="28"/>
          <w:lang w:bidi="ar-SA"/>
        </w:rPr>
        <w:t>针对科研不端行为的举报，必须实行实名举报制度。对于涉嫌科研不端行为的举报，由师资与科研处作为主导部门，定期召集学术委员会进行研讨。处理流程通常涵盖案件受理、初步调查、正式调查、公布调查结论及处理建议等关键环节。师资与科研处一旦接获举报信息，应立即将举报材料转交至相关系部，并督促其迅速开展调查工作，调查结果需及时上报师资与科研处。学术委员会在深入研究后，将形成处理建议。在特殊情况下，师资与科研处可与系部共同组建临时工作组，协同推进调查工作。</w:t>
      </w:r>
    </w:p>
    <w:p w14:paraId="69C35A3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bidi="ar-SA"/>
        </w:rPr>
        <w:t>在收到举报及学院核转的举报资料后，相关系部应负责组建专业团队进行评估，并在15个工作日内向师资与科研处提交书面报告。院学术委员会将根据报告内容决定是否启动正式调查程序。</w:t>
      </w:r>
    </w:p>
    <w:p w14:paraId="7798352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仿宋_GB2312" w:hAnsi="仿宋_GB2312" w:eastAsia="仿宋_GB2312" w:cs="仿宋_GB2312"/>
          <w:kern w:val="2"/>
          <w:sz w:val="28"/>
          <w:szCs w:val="28"/>
          <w:lang w:bidi="ar-SA"/>
        </w:rPr>
      </w:pPr>
      <w:r>
        <w:rPr>
          <w:rFonts w:hint="eastAsia" w:ascii="仿宋_GB2312" w:hAnsi="仿宋_GB2312" w:eastAsia="仿宋_GB2312" w:cs="仿宋_GB2312"/>
          <w:kern w:val="2"/>
          <w:sz w:val="28"/>
          <w:szCs w:val="28"/>
          <w:lang w:bidi="ar-SA"/>
        </w:rPr>
        <w:t>2.针对学术不端行为实施精准分类认定，确保惩处标准明确、执行有力</w:t>
      </w:r>
    </w:p>
    <w:p w14:paraId="1FED057A">
      <w:pPr>
        <w:pStyle w:val="4"/>
        <w:keepNext w:val="0"/>
        <w:keepLines w:val="0"/>
        <w:pageBreakBefore w:val="0"/>
        <w:widowControl/>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right="0" w:firstLine="645"/>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i w:val="0"/>
          <w:iCs w:val="0"/>
          <w:caps w:val="0"/>
          <w:color w:val="333333"/>
          <w:spacing w:val="0"/>
          <w:kern w:val="0"/>
          <w:sz w:val="28"/>
          <w:szCs w:val="28"/>
          <w:shd w:val="clear" w:fill="FCFCFC"/>
          <w:lang w:bidi="ar"/>
        </w:rPr>
        <w:t>针对学术领域中出现的抄袭剽窃、篡改或捏造数据成果、重复发表论文、违规署名等学术不端行为，我们将严格按照上级指示和行业规范，对其分类认定标准进行科学制定。依据科研不端行为的严重程度及行为人的主观态度，将采取相应的从轻、从重，减轻、加重的处理措施。对于涉嫌违法和犯罪的行为，将依法移送司法机关，追究其法律责任，确保法律的严肃性和权威性。</w:t>
      </w:r>
    </w:p>
    <w:p w14:paraId="4A823BE2">
      <w:pPr>
        <w:pStyle w:val="3"/>
        <w:keepNext w:val="0"/>
        <w:keepLines w:val="0"/>
        <w:pageBreakBefore w:val="0"/>
        <w:widowControl/>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仿宋_GB2312" w:hAnsi="仿宋_GB2312" w:eastAsia="仿宋_GB2312" w:cs="仿宋_GB2312"/>
          <w:b/>
          <w:bCs/>
          <w:i w:val="0"/>
          <w:iCs w:val="0"/>
          <w:caps w:val="0"/>
          <w:color w:val="333333"/>
          <w:spacing w:val="0"/>
          <w:kern w:val="0"/>
          <w:sz w:val="28"/>
          <w:szCs w:val="28"/>
          <w:shd w:val="clear" w:fill="FCFCFC"/>
          <w:lang w:bidi="ar"/>
        </w:rPr>
      </w:pPr>
      <w:r>
        <w:rPr>
          <w:rFonts w:hint="eastAsia" w:ascii="仿宋_GB2312" w:hAnsi="仿宋_GB2312" w:eastAsia="仿宋_GB2312" w:cs="仿宋_GB2312"/>
          <w:b w:val="0"/>
          <w:bCs w:val="0"/>
          <w:i w:val="0"/>
          <w:iCs w:val="0"/>
          <w:caps w:val="0"/>
          <w:color w:val="333333"/>
          <w:spacing w:val="0"/>
          <w:kern w:val="0"/>
          <w:sz w:val="28"/>
          <w:szCs w:val="28"/>
          <w:shd w:val="clear" w:fill="FCFCFC"/>
          <w:lang w:val="en-US" w:eastAsia="zh-CN" w:bidi="ar"/>
        </w:rPr>
        <w:t>3.全面实施记录与存档工作</w:t>
      </w:r>
    </w:p>
    <w:p w14:paraId="402863F0">
      <w:pPr>
        <w:pStyle w:val="4"/>
        <w:keepNext w:val="0"/>
        <w:keepLines w:val="0"/>
        <w:pageBreakBefore w:val="0"/>
        <w:widowControl/>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right="0" w:firstLine="645"/>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i w:val="0"/>
          <w:iCs w:val="0"/>
          <w:caps w:val="0"/>
          <w:color w:val="333333"/>
          <w:spacing w:val="0"/>
          <w:kern w:val="0"/>
          <w:sz w:val="28"/>
          <w:szCs w:val="28"/>
          <w:shd w:val="clear" w:fill="FCFCFC"/>
          <w:lang w:bidi="ar"/>
        </w:rPr>
        <w:t>对案件的受理、调查、处理等全流程实施留痕管理，确保形成详实的调查报告。</w:t>
      </w:r>
    </w:p>
    <w:p w14:paraId="582D820F">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i w:val="0"/>
          <w:iCs w:val="0"/>
          <w:caps w:val="0"/>
          <w:color w:val="333333"/>
          <w:spacing w:val="0"/>
          <w:kern w:val="0"/>
          <w:sz w:val="28"/>
          <w:szCs w:val="28"/>
          <w:shd w:val="clear" w:fill="FCFCFC"/>
          <w:lang w:val="en-US" w:eastAsia="zh-CN" w:bidi="ar"/>
        </w:rPr>
      </w:pPr>
      <w:r>
        <w:rPr>
          <w:rFonts w:hint="eastAsia" w:ascii="仿宋_GB2312" w:hAnsi="仿宋_GB2312" w:eastAsia="仿宋_GB2312" w:cs="仿宋_GB2312"/>
          <w:b/>
          <w:bCs/>
          <w:i w:val="0"/>
          <w:iCs w:val="0"/>
          <w:caps w:val="0"/>
          <w:color w:val="333333"/>
          <w:spacing w:val="0"/>
          <w:kern w:val="44"/>
          <w:sz w:val="28"/>
          <w:szCs w:val="28"/>
          <w:shd w:val="clear" w:fill="FCFCFC"/>
          <w:lang w:val="en-US" w:eastAsia="zh-CN" w:bidi="ar"/>
        </w:rPr>
        <w:t>三、科研诚信建设的成果</w:t>
      </w:r>
      <w:r>
        <w:rPr>
          <w:rFonts w:hint="eastAsia" w:ascii="仿宋_GB2312" w:hAnsi="仿宋_GB2312" w:eastAsia="仿宋_GB2312" w:cs="仿宋_GB2312"/>
          <w:i w:val="0"/>
          <w:iCs w:val="0"/>
          <w:caps w:val="0"/>
          <w:color w:val="333333"/>
          <w:spacing w:val="0"/>
          <w:kern w:val="0"/>
          <w:sz w:val="28"/>
          <w:szCs w:val="28"/>
          <w:shd w:val="clear" w:fill="FCFCFC"/>
          <w:lang w:val="en-US" w:eastAsia="zh-CN" w:bidi="ar"/>
        </w:rPr>
        <w:t xml:space="preserve">  </w:t>
      </w:r>
      <w:bookmarkStart w:id="0" w:name="_GoBack"/>
      <w:bookmarkEnd w:id="0"/>
    </w:p>
    <w:p w14:paraId="7223C4DC">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eastAsia="zh-CN"/>
        </w:rPr>
        <w:t>（一）科研诚信意识显著提升</w:t>
      </w:r>
    </w:p>
    <w:p w14:paraId="097D4EFB">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_GB2312" w:eastAsia="仿宋_GB2312" w:cs="仿宋_GB2312"/>
          <w:i w:val="0"/>
          <w:iCs w:val="0"/>
          <w:caps w:val="0"/>
          <w:color w:val="333333"/>
          <w:spacing w:val="0"/>
          <w:kern w:val="0"/>
          <w:sz w:val="28"/>
          <w:szCs w:val="28"/>
          <w:shd w:val="clear" w:fill="FCFCFC"/>
          <w:lang w:val="en-US" w:eastAsia="zh-CN" w:bidi="ar"/>
        </w:rPr>
      </w:pPr>
      <w:r>
        <w:rPr>
          <w:rFonts w:hint="eastAsia" w:ascii="仿宋_GB2312" w:hAnsi="仿宋_GB2312" w:eastAsia="仿宋_GB2312" w:cs="仿宋_GB2312"/>
          <w:i w:val="0"/>
          <w:iCs w:val="0"/>
          <w:caps w:val="0"/>
          <w:color w:val="333333"/>
          <w:spacing w:val="0"/>
          <w:kern w:val="0"/>
          <w:sz w:val="28"/>
          <w:szCs w:val="28"/>
          <w:shd w:val="clear" w:fill="FCFCFC"/>
          <w:lang w:bidi="ar"/>
        </w:rPr>
        <w:t>经过深入的宣传教育工作，</w:t>
      </w:r>
      <w:r>
        <w:rPr>
          <w:rFonts w:hint="eastAsia" w:ascii="仿宋_GB2312" w:hAnsi="仿宋_GB2312" w:eastAsia="仿宋_GB2312" w:cs="仿宋_GB2312"/>
          <w:i w:val="0"/>
          <w:iCs w:val="0"/>
          <w:caps w:val="0"/>
          <w:color w:val="333333"/>
          <w:spacing w:val="0"/>
          <w:kern w:val="0"/>
          <w:sz w:val="28"/>
          <w:szCs w:val="28"/>
          <w:shd w:val="clear" w:fill="FCFCFC"/>
          <w:lang w:eastAsia="zh-CN" w:bidi="ar"/>
        </w:rPr>
        <w:t>我院科研人员</w:t>
      </w:r>
      <w:r>
        <w:rPr>
          <w:rFonts w:hint="eastAsia" w:ascii="仿宋_GB2312" w:hAnsi="仿宋_GB2312" w:eastAsia="仿宋_GB2312" w:cs="仿宋_GB2312"/>
          <w:i w:val="0"/>
          <w:iCs w:val="0"/>
          <w:caps w:val="0"/>
          <w:color w:val="333333"/>
          <w:spacing w:val="0"/>
          <w:kern w:val="0"/>
          <w:sz w:val="28"/>
          <w:szCs w:val="28"/>
          <w:shd w:val="clear" w:fill="FCFCFC"/>
          <w:lang w:bidi="ar"/>
        </w:rPr>
        <w:t>的科研诚信意识得到了显著增强</w:t>
      </w:r>
      <w:r>
        <w:rPr>
          <w:rFonts w:hint="eastAsia" w:ascii="仿宋_GB2312" w:hAnsi="仿宋_GB2312" w:eastAsia="仿宋_GB2312" w:cs="仿宋_GB2312"/>
          <w:i w:val="0"/>
          <w:iCs w:val="0"/>
          <w:caps w:val="0"/>
          <w:color w:val="333333"/>
          <w:spacing w:val="0"/>
          <w:kern w:val="0"/>
          <w:sz w:val="28"/>
          <w:szCs w:val="28"/>
          <w:shd w:val="clear" w:fill="FCFCFC"/>
          <w:lang w:eastAsia="zh-CN" w:bidi="ar"/>
        </w:rPr>
        <w:t>，</w:t>
      </w:r>
      <w:r>
        <w:rPr>
          <w:rFonts w:hint="eastAsia" w:ascii="仿宋_GB2312" w:hAnsi="仿宋_GB2312" w:eastAsia="仿宋_GB2312" w:cs="仿宋_GB2312"/>
          <w:i w:val="0"/>
          <w:iCs w:val="0"/>
          <w:caps w:val="0"/>
          <w:color w:val="333333"/>
          <w:spacing w:val="0"/>
          <w:kern w:val="0"/>
          <w:sz w:val="28"/>
          <w:szCs w:val="28"/>
          <w:shd w:val="clear" w:fill="FCFCFC"/>
          <w:lang w:bidi="ar"/>
        </w:rPr>
        <w:t>对科研诚信重要性的深刻认识，自觉地恪守学术道德规范。</w:t>
      </w:r>
      <w:r>
        <w:rPr>
          <w:rFonts w:hint="eastAsia" w:ascii="仿宋_GB2312" w:hAnsi="仿宋_GB2312" w:eastAsia="仿宋_GB2312" w:cs="仿宋_GB2312"/>
          <w:i w:val="0"/>
          <w:iCs w:val="0"/>
          <w:caps w:val="0"/>
          <w:color w:val="333333"/>
          <w:spacing w:val="0"/>
          <w:kern w:val="0"/>
          <w:sz w:val="28"/>
          <w:szCs w:val="28"/>
          <w:shd w:val="clear" w:fill="FCFCFC"/>
          <w:lang w:val="en-US" w:eastAsia="zh-CN" w:bidi="ar"/>
        </w:rPr>
        <w:t xml:space="preserve"> </w:t>
      </w:r>
    </w:p>
    <w:p w14:paraId="2AADA7DE">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eastAsia="zh-CN"/>
        </w:rPr>
        <w:t>（二） 学术环境持续向好</w:t>
      </w:r>
    </w:p>
    <w:p w14:paraId="2E74DE5D">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_GB2312" w:eastAsia="仿宋_GB2312" w:cs="仿宋_GB2312"/>
          <w:i w:val="0"/>
          <w:iCs w:val="0"/>
          <w:caps w:val="0"/>
          <w:color w:val="333333"/>
          <w:spacing w:val="0"/>
          <w:kern w:val="0"/>
          <w:sz w:val="28"/>
          <w:szCs w:val="28"/>
          <w:shd w:val="clear" w:fill="FCFCFC"/>
          <w:lang w:val="en-US" w:eastAsia="zh-CN" w:bidi="ar"/>
        </w:rPr>
      </w:pPr>
      <w:r>
        <w:rPr>
          <w:rFonts w:hint="eastAsia" w:ascii="仿宋_GB2312" w:hAnsi="仿宋_GB2312" w:eastAsia="仿宋_GB2312" w:cs="仿宋_GB2312"/>
          <w:i w:val="0"/>
          <w:iCs w:val="0"/>
          <w:caps w:val="0"/>
          <w:color w:val="333333"/>
          <w:spacing w:val="0"/>
          <w:kern w:val="0"/>
          <w:sz w:val="28"/>
          <w:szCs w:val="28"/>
          <w:shd w:val="clear" w:fill="FCFCFC"/>
          <w:lang w:bidi="ar"/>
        </w:rPr>
        <w:t>本院秉持严谨治学之风，坚决查处学术不端行为，积极营造风清气正的学术氛围。随着科研诚信建设的深入推进，学术生态环境得到显著改善，科研活动的规范性和透明度大幅提升。</w:t>
      </w:r>
      <w:r>
        <w:rPr>
          <w:rFonts w:hint="eastAsia" w:ascii="仿宋_GB2312" w:hAnsi="仿宋_GB2312" w:eastAsia="仿宋_GB2312" w:cs="仿宋_GB2312"/>
          <w:i w:val="0"/>
          <w:iCs w:val="0"/>
          <w:caps w:val="0"/>
          <w:color w:val="333333"/>
          <w:spacing w:val="0"/>
          <w:kern w:val="0"/>
          <w:sz w:val="28"/>
          <w:szCs w:val="28"/>
          <w:shd w:val="clear" w:fill="FCFCFC"/>
          <w:lang w:val="en-US" w:eastAsia="zh-CN" w:bidi="ar"/>
        </w:rPr>
        <w:t xml:space="preserve">  </w:t>
      </w:r>
    </w:p>
    <w:p w14:paraId="5278779E">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仿宋_GB2312" w:hAnsi="仿宋_GB2312" w:eastAsia="仿宋_GB2312" w:cs="仿宋_GB2312"/>
          <w:i w:val="0"/>
          <w:iCs w:val="0"/>
          <w:caps w:val="0"/>
          <w:color w:val="333333"/>
          <w:spacing w:val="0"/>
          <w:kern w:val="0"/>
          <w:sz w:val="28"/>
          <w:szCs w:val="28"/>
          <w:shd w:val="clear" w:fill="FCFCFC"/>
          <w:lang w:val="en-US" w:eastAsia="zh-CN" w:bidi="ar"/>
        </w:rPr>
      </w:pPr>
      <w:r>
        <w:rPr>
          <w:rFonts w:hint="eastAsia" w:ascii="仿宋_GB2312" w:hAnsi="仿宋_GB2312" w:eastAsia="仿宋_GB2312" w:cs="仿宋_GB2312"/>
          <w:b/>
          <w:bCs/>
          <w:i w:val="0"/>
          <w:iCs w:val="0"/>
          <w:caps w:val="0"/>
          <w:color w:val="333333"/>
          <w:spacing w:val="0"/>
          <w:kern w:val="44"/>
          <w:sz w:val="28"/>
          <w:szCs w:val="28"/>
          <w:shd w:val="clear" w:fill="FCFCFC"/>
          <w:lang w:val="en-US" w:eastAsia="zh-CN" w:bidi="ar"/>
        </w:rPr>
        <w:t xml:space="preserve">四、未来展望与改进建议 </w:t>
      </w:r>
      <w:r>
        <w:rPr>
          <w:rFonts w:hint="eastAsia" w:ascii="仿宋_GB2312" w:hAnsi="仿宋_GB2312" w:eastAsia="仿宋_GB2312" w:cs="仿宋_GB2312"/>
          <w:i w:val="0"/>
          <w:iCs w:val="0"/>
          <w:caps w:val="0"/>
          <w:color w:val="333333"/>
          <w:spacing w:val="0"/>
          <w:kern w:val="0"/>
          <w:sz w:val="28"/>
          <w:szCs w:val="28"/>
          <w:shd w:val="clear" w:fill="FCFCFC"/>
          <w:lang w:val="en-US" w:eastAsia="zh-CN" w:bidi="ar"/>
        </w:rPr>
        <w:t xml:space="preserve"> </w:t>
      </w:r>
    </w:p>
    <w:p w14:paraId="71797202">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仿宋_GB2312" w:hAnsi="仿宋_GB2312" w:eastAsia="仿宋_GB2312" w:cs="仿宋_GB2312"/>
          <w:i w:val="0"/>
          <w:iCs w:val="0"/>
          <w:caps w:val="0"/>
          <w:color w:val="333333"/>
          <w:spacing w:val="0"/>
          <w:kern w:val="0"/>
          <w:sz w:val="28"/>
          <w:szCs w:val="28"/>
          <w:shd w:val="clear" w:fill="FCFCFC"/>
          <w:lang w:val="en-US" w:eastAsia="zh-CN" w:bidi="ar"/>
        </w:rPr>
      </w:pPr>
      <w:r>
        <w:rPr>
          <w:rFonts w:hint="eastAsia" w:ascii="仿宋_GB2312" w:hAnsi="仿宋_GB2312" w:eastAsia="仿宋_GB2312" w:cs="仿宋_GB2312"/>
          <w:b/>
          <w:sz w:val="28"/>
          <w:szCs w:val="28"/>
          <w:lang w:val="en-US" w:eastAsia="zh-CN"/>
        </w:rPr>
        <w:t>（一）加强科研诚信教育</w:t>
      </w:r>
      <w:r>
        <w:rPr>
          <w:rFonts w:hint="eastAsia" w:ascii="仿宋_GB2312" w:hAnsi="仿宋_GB2312" w:eastAsia="仿宋_GB2312" w:cs="仿宋_GB2312"/>
          <w:i w:val="0"/>
          <w:iCs w:val="0"/>
          <w:caps w:val="0"/>
          <w:color w:val="333333"/>
          <w:spacing w:val="0"/>
          <w:kern w:val="0"/>
          <w:sz w:val="28"/>
          <w:szCs w:val="28"/>
          <w:shd w:val="clear" w:fill="FCFCFC"/>
          <w:lang w:val="en-US" w:eastAsia="zh-CN" w:bidi="ar"/>
        </w:rPr>
        <w:t xml:space="preserve"> </w:t>
      </w:r>
    </w:p>
    <w:p w14:paraId="22FA5A1F">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i w:val="0"/>
          <w:iCs w:val="0"/>
          <w:caps w:val="0"/>
          <w:color w:val="333333"/>
          <w:spacing w:val="0"/>
          <w:kern w:val="0"/>
          <w:sz w:val="28"/>
          <w:szCs w:val="28"/>
          <w:shd w:val="clear" w:fill="FCFCFC"/>
          <w:lang w:val="en-US" w:eastAsia="zh-CN" w:bidi="ar"/>
        </w:rPr>
      </w:pPr>
      <w:r>
        <w:rPr>
          <w:rFonts w:hint="eastAsia" w:ascii="仿宋_GB2312" w:hAnsi="仿宋_GB2312" w:eastAsia="仿宋_GB2312" w:cs="仿宋_GB2312"/>
          <w:i w:val="0"/>
          <w:iCs w:val="0"/>
          <w:caps w:val="0"/>
          <w:color w:val="333333"/>
          <w:spacing w:val="0"/>
          <w:kern w:val="0"/>
          <w:sz w:val="28"/>
          <w:szCs w:val="28"/>
          <w:shd w:val="clear" w:fill="FCFCFC"/>
          <w:lang w:val="en-US" w:eastAsia="zh-CN" w:bidi="ar"/>
        </w:rPr>
        <w:t xml:space="preserve">未来，学院将进一步扩大科研诚信教育的覆盖面，增加实际案例分析和互动环节，提升教育效果。同时，将科研诚信教育融入课程教学和科研实践中，形成常态化教育机制。  </w:t>
      </w:r>
    </w:p>
    <w:p w14:paraId="5DAD50C4">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仿宋_GB2312" w:hAnsi="仿宋_GB2312" w:eastAsia="仿宋_GB2312" w:cs="仿宋_GB2312"/>
          <w:i w:val="0"/>
          <w:iCs w:val="0"/>
          <w:caps w:val="0"/>
          <w:color w:val="333333"/>
          <w:spacing w:val="0"/>
          <w:kern w:val="0"/>
          <w:sz w:val="28"/>
          <w:szCs w:val="28"/>
          <w:shd w:val="clear" w:fill="FCFCFC"/>
          <w:lang w:val="en-US" w:eastAsia="zh-CN" w:bidi="ar"/>
        </w:rPr>
      </w:pPr>
      <w:r>
        <w:rPr>
          <w:rFonts w:hint="eastAsia" w:ascii="仿宋_GB2312" w:hAnsi="仿宋_GB2312" w:eastAsia="仿宋_GB2312" w:cs="仿宋_GB2312"/>
          <w:b/>
          <w:sz w:val="28"/>
          <w:szCs w:val="28"/>
          <w:lang w:val="en-US" w:eastAsia="zh-CN"/>
        </w:rPr>
        <w:t xml:space="preserve">（二）完善科研诚信制度建设 </w:t>
      </w:r>
      <w:r>
        <w:rPr>
          <w:rFonts w:hint="eastAsia" w:ascii="仿宋_GB2312" w:hAnsi="仿宋_GB2312" w:eastAsia="仿宋_GB2312" w:cs="仿宋_GB2312"/>
          <w:i w:val="0"/>
          <w:iCs w:val="0"/>
          <w:caps w:val="0"/>
          <w:color w:val="333333"/>
          <w:spacing w:val="0"/>
          <w:kern w:val="0"/>
          <w:sz w:val="28"/>
          <w:szCs w:val="28"/>
          <w:shd w:val="clear" w:fill="FCFCFC"/>
          <w:lang w:val="en-US" w:eastAsia="zh-CN" w:bidi="ar"/>
        </w:rPr>
        <w:t xml:space="preserve"> </w:t>
      </w:r>
    </w:p>
    <w:p w14:paraId="75749E18">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i w:val="0"/>
          <w:iCs w:val="0"/>
          <w:caps w:val="0"/>
          <w:color w:val="333333"/>
          <w:spacing w:val="0"/>
          <w:kern w:val="0"/>
          <w:sz w:val="28"/>
          <w:szCs w:val="28"/>
          <w:shd w:val="clear" w:fill="FCFCFC"/>
          <w:lang w:val="en-US" w:eastAsia="zh-CN" w:bidi="ar"/>
        </w:rPr>
      </w:pPr>
      <w:r>
        <w:rPr>
          <w:rFonts w:hint="eastAsia" w:ascii="仿宋_GB2312" w:hAnsi="仿宋_GB2312" w:eastAsia="仿宋_GB2312" w:cs="仿宋_GB2312"/>
          <w:i w:val="0"/>
          <w:iCs w:val="0"/>
          <w:caps w:val="0"/>
          <w:color w:val="333333"/>
          <w:spacing w:val="0"/>
          <w:kern w:val="0"/>
          <w:sz w:val="28"/>
          <w:szCs w:val="28"/>
          <w:shd w:val="clear" w:fill="FCFCFC"/>
          <w:lang w:val="en-US" w:eastAsia="zh-CN" w:bidi="ar"/>
        </w:rPr>
        <w:t xml:space="preserve">学院将进一步完善科研诚信管理制度，建立长效监督机制，确保科研诚信建设常态化。  </w:t>
      </w:r>
    </w:p>
    <w:p w14:paraId="0CEBA266">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i w:val="0"/>
          <w:iCs w:val="0"/>
          <w:caps w:val="0"/>
          <w:color w:val="333333"/>
          <w:spacing w:val="0"/>
          <w:kern w:val="0"/>
          <w:sz w:val="28"/>
          <w:szCs w:val="28"/>
          <w:shd w:val="clear" w:fill="FCFCFC"/>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770DEE5B-8E7C-471D-B76D-910FAB16D62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810765"/>
    <w:rsid w:val="036072A1"/>
    <w:rsid w:val="07CE4C09"/>
    <w:rsid w:val="0BD439AA"/>
    <w:rsid w:val="1AC42237"/>
    <w:rsid w:val="27810765"/>
    <w:rsid w:val="2BD42666"/>
    <w:rsid w:val="40895DB2"/>
    <w:rsid w:val="43BF4665"/>
    <w:rsid w:val="69E30E4D"/>
    <w:rsid w:val="796306F0"/>
    <w:rsid w:val="7A2D6D03"/>
    <w:rsid w:val="7B6671B3"/>
    <w:rsid w:val="7DA64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1630</Words>
  <Characters>1642</Characters>
  <Lines>0</Lines>
  <Paragraphs>0</Paragraphs>
  <TotalTime>246</TotalTime>
  <ScaleCrop>false</ScaleCrop>
  <LinksUpToDate>false</LinksUpToDate>
  <CharactersWithSpaces>1661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2025-03-13T01:18:00Z</dcterms:created>
  <dc:creator>T1anYang</dc:creator>
  <cp:lastModifiedBy>T1anYang</cp:lastModifiedBy>
  <dcterms:modified xsi:type="dcterms:W3CDTF">2025-03-25T06:22:10Z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283DFB68AF02470DA7DD6266A83C3971_11</vt:lpwstr>
  </property>
  <property fmtid="{D5CDD505-2E9C-101B-9397-08002B2CF9AE}" pid="4" name="KSOTemplateDocerSaveRecord">
    <vt:lpwstr>eyJoZGlkIjoiNjZhMzk5OGMxM2JlZDdiZDVlOTY3ZTZjMGNhNTY5NzUiLCJ1c2VySWQiOiIyNzA0OTMyOTgifQ==</vt:lpwstr>
  </property>
</Properties>
</file>